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A4" w:rsidRPr="00FC3501" w:rsidRDefault="004A4694" w:rsidP="00FC3501">
      <w:pPr>
        <w:spacing w:after="0" w:line="312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  <w:r w:rsidRPr="00FC3501">
        <w:rPr>
          <w:noProof/>
          <w:lang w:eastAsia="fr-FR"/>
        </w:rPr>
        <w:drawing>
          <wp:inline distT="0" distB="0" distL="0" distR="0" wp14:anchorId="0735F905" wp14:editId="3C9EF6AE">
            <wp:extent cx="2916000" cy="173697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73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01" w:rsidRPr="00FC3501" w:rsidRDefault="00BE1701" w:rsidP="00FC3501">
      <w:pPr>
        <w:spacing w:after="0" w:line="312" w:lineRule="atLeast"/>
        <w:jc w:val="center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</w:p>
    <w:p w:rsidR="00BE1701" w:rsidRPr="00FC3501" w:rsidRDefault="00BE1701" w:rsidP="00FC3501">
      <w:pPr>
        <w:spacing w:after="0" w:line="312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fr-FR"/>
        </w:rPr>
        <w:t>Compte-rendu de la réunion de bureau</w:t>
      </w:r>
    </w:p>
    <w:p w:rsidR="00BE1701" w:rsidRPr="00FC3501" w:rsidRDefault="00BE1701" w:rsidP="00FC3501">
      <w:pPr>
        <w:spacing w:after="0" w:line="312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fr-FR"/>
        </w:rPr>
        <w:t>Tenue le Lundi 14 mai 2012 à 19 h</w:t>
      </w:r>
    </w:p>
    <w:p w:rsidR="00BE1701" w:rsidRPr="00FC3501" w:rsidRDefault="00BE1701" w:rsidP="00FC3501">
      <w:pPr>
        <w:spacing w:after="0" w:line="312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sz w:val="28"/>
          <w:szCs w:val="28"/>
          <w:lang w:eastAsia="fr-FR"/>
        </w:rPr>
        <w:t>Salle informatique de Villefranche</w:t>
      </w:r>
    </w:p>
    <w:p w:rsidR="00BE1701" w:rsidRPr="00FC3501" w:rsidRDefault="00BE1701" w:rsidP="00FC3501">
      <w:pPr>
        <w:spacing w:after="0" w:line="312" w:lineRule="atLeast"/>
        <w:jc w:val="center"/>
        <w:rPr>
          <w:rFonts w:ascii="Arial" w:eastAsia="Times New Roman" w:hAnsi="Arial" w:cs="Arial"/>
          <w:color w:val="444444"/>
          <w:lang w:eastAsia="fr-FR"/>
        </w:rPr>
      </w:pPr>
    </w:p>
    <w:p w:rsidR="00BE1701" w:rsidRPr="00FC3501" w:rsidRDefault="006E3C7D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Etaient</w:t>
      </w:r>
      <w:r w:rsidR="00BE1701" w:rsidRPr="00FC3501">
        <w:rPr>
          <w:rFonts w:ascii="Arial" w:eastAsia="Times New Roman" w:hAnsi="Arial" w:cs="Arial"/>
          <w:b/>
          <w:color w:val="444444"/>
          <w:lang w:eastAsia="fr-FR"/>
        </w:rPr>
        <w:t xml:space="preserve"> présents</w:t>
      </w:r>
      <w:r w:rsidRPr="00FC3501">
        <w:rPr>
          <w:rFonts w:ascii="Arial" w:eastAsia="Times New Roman" w:hAnsi="Arial" w:cs="Arial"/>
          <w:b/>
          <w:color w:val="444444"/>
          <w:lang w:eastAsia="fr-FR"/>
        </w:rPr>
        <w:t> :</w:t>
      </w:r>
    </w:p>
    <w:p w:rsidR="00FC3501" w:rsidRP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E3C7D" w:rsidRP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Patric</w:t>
      </w:r>
      <w:r w:rsidR="006E3C7D" w:rsidRPr="00FC3501">
        <w:rPr>
          <w:rFonts w:ascii="Arial" w:eastAsia="Times New Roman" w:hAnsi="Arial" w:cs="Arial"/>
          <w:color w:val="444444"/>
          <w:lang w:eastAsia="fr-FR"/>
        </w:rPr>
        <w:t>k COURT</w:t>
      </w:r>
      <w:r w:rsidR="006E3C7D" w:rsidRPr="00FC3501">
        <w:rPr>
          <w:rFonts w:ascii="Arial" w:eastAsia="Times New Roman" w:hAnsi="Arial" w:cs="Arial"/>
          <w:color w:val="444444"/>
          <w:lang w:eastAsia="fr-FR"/>
        </w:rPr>
        <w:tab/>
      </w:r>
      <w:r w:rsidR="006E3C7D"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Pierre BERNIER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Jacqueline MARTIN</w:t>
      </w:r>
      <w:r w:rsidR="00FC3501"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Nicole FURLAN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J</w:t>
      </w:r>
      <w:r w:rsidR="00FC3501" w:rsidRPr="00FC3501">
        <w:rPr>
          <w:rFonts w:ascii="Arial" w:eastAsia="Times New Roman" w:hAnsi="Arial" w:cs="Arial"/>
          <w:color w:val="444444"/>
          <w:lang w:eastAsia="fr-FR"/>
        </w:rPr>
        <w:t>ean-</w:t>
      </w:r>
      <w:r w:rsidRPr="00FC3501">
        <w:rPr>
          <w:rFonts w:ascii="Arial" w:eastAsia="Times New Roman" w:hAnsi="Arial" w:cs="Arial"/>
          <w:color w:val="444444"/>
          <w:lang w:eastAsia="fr-FR"/>
        </w:rPr>
        <w:t>Baptiste BOURGES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Christiane ROBERT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Christian RICHARD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René DUPUIS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Bernard BECHEREAU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</w:p>
    <w:p w:rsidR="00FC3501" w:rsidRP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Excusés :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Bernard REUILLE</w:t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>Geneviève GIROIRE</w:t>
      </w:r>
    </w:p>
    <w:p w:rsidR="006E3C7D" w:rsidRPr="00FC3501" w:rsidRDefault="006E3C7D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 xml:space="preserve">Jean Pierre ROGNONE </w:t>
      </w:r>
    </w:p>
    <w:p w:rsidR="00FC3501" w:rsidRP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FC3501" w:rsidRDefault="006E3C7D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 xml:space="preserve">Ordre du jour : </w:t>
      </w:r>
    </w:p>
    <w:p w:rsidR="006868A5" w:rsidRPr="00FC3501" w:rsidRDefault="006868A5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</w:p>
    <w:p w:rsidR="00FC3501" w:rsidRDefault="00FC3501" w:rsidP="00FC3501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E</w:t>
      </w:r>
      <w:r w:rsidR="006E3C7D" w:rsidRPr="00FC3501">
        <w:rPr>
          <w:rFonts w:ascii="Arial" w:eastAsia="Times New Roman" w:hAnsi="Arial" w:cs="Arial"/>
          <w:color w:val="444444"/>
          <w:lang w:eastAsia="fr-FR"/>
        </w:rPr>
        <w:t xml:space="preserve">lection du </w:t>
      </w:r>
      <w:r>
        <w:rPr>
          <w:rFonts w:ascii="Arial" w:eastAsia="Times New Roman" w:hAnsi="Arial" w:cs="Arial"/>
          <w:color w:val="444444"/>
          <w:lang w:eastAsia="fr-FR"/>
        </w:rPr>
        <w:t>Président</w:t>
      </w:r>
    </w:p>
    <w:p w:rsidR="00FC3501" w:rsidRDefault="00FC3501" w:rsidP="00FC3501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Désignation des fonctions des membres du bureau</w:t>
      </w:r>
      <w:r w:rsidR="006E3C7D" w:rsidRPr="00FC3501">
        <w:rPr>
          <w:rFonts w:ascii="Arial" w:eastAsia="Times New Roman" w:hAnsi="Arial" w:cs="Arial"/>
          <w:color w:val="444444"/>
          <w:lang w:eastAsia="fr-FR"/>
        </w:rPr>
        <w:t xml:space="preserve"> </w:t>
      </w:r>
    </w:p>
    <w:p w:rsidR="006E3C7D" w:rsidRPr="00FC3501" w:rsidRDefault="00FC3501" w:rsidP="00FC3501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Q</w:t>
      </w:r>
      <w:r w:rsidR="006E3C7D" w:rsidRPr="00FC3501">
        <w:rPr>
          <w:rFonts w:ascii="Arial" w:eastAsia="Times New Roman" w:hAnsi="Arial" w:cs="Arial"/>
          <w:color w:val="444444"/>
          <w:lang w:eastAsia="fr-FR"/>
        </w:rPr>
        <w:t>uestions diverses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E3C7D" w:rsidRPr="00FC3501" w:rsidRDefault="00FC3501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  <w:r>
        <w:rPr>
          <w:rFonts w:ascii="Arial" w:eastAsia="Times New Roman" w:hAnsi="Arial" w:cs="Arial"/>
          <w:b/>
          <w:color w:val="444444"/>
          <w:lang w:eastAsia="fr-FR"/>
        </w:rPr>
        <w:t>1°/ E</w:t>
      </w:r>
      <w:r w:rsidR="006E3C7D" w:rsidRPr="00FC3501">
        <w:rPr>
          <w:rFonts w:ascii="Arial" w:eastAsia="Times New Roman" w:hAnsi="Arial" w:cs="Arial"/>
          <w:b/>
          <w:color w:val="444444"/>
          <w:lang w:eastAsia="fr-FR"/>
        </w:rPr>
        <w:t xml:space="preserve">lection du </w:t>
      </w:r>
      <w:r>
        <w:rPr>
          <w:rFonts w:ascii="Arial" w:eastAsia="Times New Roman" w:hAnsi="Arial" w:cs="Arial"/>
          <w:b/>
          <w:color w:val="444444"/>
          <w:lang w:eastAsia="fr-FR"/>
        </w:rPr>
        <w:t>Président</w:t>
      </w:r>
      <w:r w:rsidR="000401DB" w:rsidRPr="00FC3501">
        <w:rPr>
          <w:rFonts w:ascii="Arial" w:eastAsia="Times New Roman" w:hAnsi="Arial" w:cs="Arial"/>
          <w:b/>
          <w:color w:val="444444"/>
          <w:lang w:eastAsia="fr-FR"/>
        </w:rPr>
        <w:t> :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Patrick COURT est réélu à l’unanimité des membres présents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868A5" w:rsidRDefault="006868A5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868A5" w:rsidRDefault="006868A5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lastRenderedPageBreak/>
        <w:t>2°) Désignation des membres du bureau</w:t>
      </w:r>
    </w:p>
    <w:p w:rsidR="00FC3501" w:rsidRPr="00FC3501" w:rsidRDefault="00FC3501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Après discussion et accord des intéressés, le Président propose les fonctions suivantes pour les membres du bureau</w:t>
      </w:r>
      <w:r w:rsidR="00E57652">
        <w:rPr>
          <w:rFonts w:ascii="Arial" w:eastAsia="Times New Roman" w:hAnsi="Arial" w:cs="Arial"/>
          <w:color w:val="444444"/>
          <w:lang w:eastAsia="fr-FR"/>
        </w:rPr>
        <w:t> ;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Pierre BERNIER</w:t>
      </w:r>
      <w:r w:rsidRPr="00FC3501">
        <w:rPr>
          <w:rFonts w:ascii="Arial" w:eastAsia="Times New Roman" w:hAnsi="Arial" w:cs="Arial"/>
          <w:color w:val="444444"/>
          <w:lang w:eastAsia="fr-FR"/>
        </w:rPr>
        <w:t xml:space="preserve"> 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  <w:t>Vice</w:t>
      </w:r>
      <w:r w:rsidR="00FC3501">
        <w:rPr>
          <w:rFonts w:ascii="Arial" w:eastAsia="Times New Roman" w:hAnsi="Arial" w:cs="Arial"/>
          <w:color w:val="444444"/>
          <w:lang w:eastAsia="fr-FR"/>
        </w:rPr>
        <w:t>-</w:t>
      </w:r>
      <w:r w:rsidRPr="00FC3501">
        <w:rPr>
          <w:rFonts w:ascii="Arial" w:eastAsia="Times New Roman" w:hAnsi="Arial" w:cs="Arial"/>
          <w:color w:val="444444"/>
          <w:lang w:eastAsia="fr-FR"/>
        </w:rPr>
        <w:t>Président</w:t>
      </w: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Nicole</w:t>
      </w:r>
      <w:r w:rsidRPr="00FC3501">
        <w:rPr>
          <w:rFonts w:ascii="Arial" w:eastAsia="Times New Roman" w:hAnsi="Arial" w:cs="Arial"/>
          <w:b/>
          <w:color w:val="444444"/>
          <w:lang w:eastAsia="fr-FR"/>
        </w:rPr>
        <w:tab/>
        <w:t xml:space="preserve"> FURLAN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  <w:t>Trésorière</w:t>
      </w: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J</w:t>
      </w:r>
      <w:r w:rsidR="00FC3501" w:rsidRPr="00FC3501">
        <w:rPr>
          <w:rFonts w:ascii="Arial" w:eastAsia="Times New Roman" w:hAnsi="Arial" w:cs="Arial"/>
          <w:b/>
          <w:color w:val="444444"/>
          <w:lang w:eastAsia="fr-FR"/>
        </w:rPr>
        <w:t>ean-</w:t>
      </w:r>
      <w:r w:rsidRPr="00FC3501">
        <w:rPr>
          <w:rFonts w:ascii="Arial" w:eastAsia="Times New Roman" w:hAnsi="Arial" w:cs="Arial"/>
          <w:b/>
          <w:color w:val="444444"/>
          <w:lang w:eastAsia="fr-FR"/>
        </w:rPr>
        <w:t>Baptiste BOURGES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  <w:t>Trésorier adjoint</w:t>
      </w: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Christiane ROBERT</w:t>
      </w:r>
      <w:r w:rsidRPr="00FC3501">
        <w:rPr>
          <w:rFonts w:ascii="Arial" w:eastAsia="Times New Roman" w:hAnsi="Arial" w:cs="Arial"/>
          <w:b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  <w:t>Secrétaire</w:t>
      </w: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Christian RICHARD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  <w:t>Secrétaire adjoint</w:t>
      </w: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Geneviève GIROIRE</w:t>
      </w:r>
      <w:r w:rsidR="00E57652">
        <w:rPr>
          <w:rFonts w:ascii="Arial" w:eastAsia="Times New Roman" w:hAnsi="Arial" w:cs="Arial"/>
          <w:color w:val="444444"/>
          <w:lang w:eastAsia="fr-FR"/>
        </w:rPr>
        <w:tab/>
      </w:r>
      <w:r w:rsidR="00E57652">
        <w:rPr>
          <w:rFonts w:ascii="Arial" w:eastAsia="Times New Roman" w:hAnsi="Arial" w:cs="Arial"/>
          <w:color w:val="444444"/>
          <w:lang w:eastAsia="fr-FR"/>
        </w:rPr>
        <w:tab/>
        <w:t>Web</w:t>
      </w:r>
      <w:r w:rsidRPr="00FC3501">
        <w:rPr>
          <w:rFonts w:ascii="Arial" w:eastAsia="Times New Roman" w:hAnsi="Arial" w:cs="Arial"/>
          <w:color w:val="444444"/>
          <w:lang w:eastAsia="fr-FR"/>
        </w:rPr>
        <w:t>master</w:t>
      </w:r>
    </w:p>
    <w:p w:rsidR="000401DB" w:rsidRPr="00FC3501" w:rsidRDefault="000401DB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b/>
          <w:color w:val="444444"/>
          <w:lang w:eastAsia="fr-FR"/>
        </w:rPr>
        <w:t>René DUPUIS</w:t>
      </w:r>
      <w:r w:rsidRPr="00FC3501">
        <w:rPr>
          <w:rFonts w:ascii="Arial" w:eastAsia="Times New Roman" w:hAnsi="Arial" w:cs="Arial"/>
          <w:color w:val="444444"/>
          <w:lang w:eastAsia="fr-FR"/>
        </w:rPr>
        <w:tab/>
      </w:r>
      <w:r w:rsidRPr="00FC3501">
        <w:rPr>
          <w:rFonts w:ascii="Arial" w:eastAsia="Times New Roman" w:hAnsi="Arial" w:cs="Arial"/>
          <w:color w:val="444444"/>
          <w:lang w:eastAsia="fr-FR"/>
        </w:rPr>
        <w:tab/>
        <w:t>Archiviste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FC3501" w:rsidRPr="006868A5" w:rsidRDefault="00FC3501" w:rsidP="00FC3501">
      <w:pPr>
        <w:spacing w:after="0" w:line="312" w:lineRule="atLeast"/>
        <w:rPr>
          <w:rFonts w:ascii="Arial" w:eastAsia="Times New Roman" w:hAnsi="Arial" w:cs="Arial"/>
          <w:b/>
          <w:color w:val="444444"/>
          <w:lang w:eastAsia="fr-FR"/>
        </w:rPr>
      </w:pPr>
      <w:r w:rsidRPr="006868A5">
        <w:rPr>
          <w:rFonts w:ascii="Arial" w:eastAsia="Times New Roman" w:hAnsi="Arial" w:cs="Arial"/>
          <w:b/>
          <w:color w:val="444444"/>
          <w:lang w:eastAsia="fr-FR"/>
        </w:rPr>
        <w:t>3°) Questions diverses</w:t>
      </w:r>
    </w:p>
    <w:p w:rsidR="00FC3501" w:rsidRDefault="00FC3501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0401DB" w:rsidRDefault="000401DB" w:rsidP="00FC3501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FC3501">
        <w:rPr>
          <w:rFonts w:ascii="Arial" w:eastAsia="Times New Roman" w:hAnsi="Arial" w:cs="Arial"/>
          <w:color w:val="444444"/>
          <w:lang w:eastAsia="fr-FR"/>
        </w:rPr>
        <w:t xml:space="preserve"> Il est prévu </w:t>
      </w:r>
      <w:r w:rsidR="00FC3501">
        <w:rPr>
          <w:rFonts w:ascii="Arial" w:eastAsia="Times New Roman" w:hAnsi="Arial" w:cs="Arial"/>
          <w:color w:val="444444"/>
          <w:lang w:eastAsia="fr-FR"/>
        </w:rPr>
        <w:t>de recevoir</w:t>
      </w:r>
      <w:r w:rsidRPr="00FC3501">
        <w:rPr>
          <w:rFonts w:ascii="Arial" w:eastAsia="Times New Roman" w:hAnsi="Arial" w:cs="Arial"/>
          <w:color w:val="444444"/>
          <w:lang w:eastAsia="fr-FR"/>
        </w:rPr>
        <w:t xml:space="preserve"> de la 4C, </w:t>
      </w:r>
      <w:r w:rsidR="006868A5">
        <w:rPr>
          <w:rFonts w:ascii="Arial" w:eastAsia="Times New Roman" w:hAnsi="Arial" w:cs="Arial"/>
          <w:color w:val="444444"/>
          <w:lang w:eastAsia="fr-FR"/>
        </w:rPr>
        <w:t xml:space="preserve">trois, </w:t>
      </w:r>
      <w:r w:rsidRPr="00FC3501">
        <w:rPr>
          <w:rFonts w:ascii="Arial" w:eastAsia="Times New Roman" w:hAnsi="Arial" w:cs="Arial"/>
          <w:color w:val="444444"/>
          <w:lang w:eastAsia="fr-FR"/>
        </w:rPr>
        <w:t>quatre ou cinq ordinateurs</w:t>
      </w:r>
      <w:r w:rsidR="00FC3501">
        <w:rPr>
          <w:rFonts w:ascii="Arial" w:eastAsia="Times New Roman" w:hAnsi="Arial" w:cs="Arial"/>
          <w:color w:val="444444"/>
          <w:lang w:eastAsia="fr-FR"/>
        </w:rPr>
        <w:t>. Le nombre diverge selon les sources d’information</w:t>
      </w:r>
      <w:r w:rsidR="006868A5">
        <w:rPr>
          <w:rFonts w:ascii="Arial" w:eastAsia="Times New Roman" w:hAnsi="Arial" w:cs="Arial"/>
          <w:color w:val="444444"/>
          <w:lang w:eastAsia="fr-FR"/>
        </w:rPr>
        <w:t>. Nous les attendons et proposons la médiatisation de cet évènement.</w:t>
      </w:r>
    </w:p>
    <w:p w:rsidR="00E57652" w:rsidRPr="00FC3501" w:rsidRDefault="00E57652" w:rsidP="00E57652">
      <w:pPr>
        <w:pStyle w:val="Paragraphedeliste"/>
        <w:spacing w:after="0" w:line="312" w:lineRule="atLeast"/>
        <w:ind w:left="1068"/>
        <w:rPr>
          <w:rFonts w:ascii="Arial" w:eastAsia="Times New Roman" w:hAnsi="Arial" w:cs="Arial"/>
          <w:color w:val="444444"/>
          <w:lang w:eastAsia="fr-FR"/>
        </w:rPr>
      </w:pPr>
    </w:p>
    <w:p w:rsidR="000401DB" w:rsidRDefault="000401DB" w:rsidP="006868A5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6868A5">
        <w:rPr>
          <w:rFonts w:ascii="Arial" w:eastAsia="Times New Roman" w:hAnsi="Arial" w:cs="Arial"/>
          <w:color w:val="444444"/>
          <w:lang w:eastAsia="fr-FR"/>
        </w:rPr>
        <w:t xml:space="preserve"> </w:t>
      </w:r>
      <w:r w:rsidR="006868A5">
        <w:rPr>
          <w:rFonts w:ascii="Arial" w:eastAsia="Times New Roman" w:hAnsi="Arial" w:cs="Arial"/>
          <w:color w:val="444444"/>
          <w:lang w:eastAsia="fr-FR"/>
        </w:rPr>
        <w:t>Nous avons re</w:t>
      </w:r>
      <w:r w:rsidRPr="006868A5">
        <w:rPr>
          <w:rFonts w:ascii="Arial" w:eastAsia="Times New Roman" w:hAnsi="Arial" w:cs="Arial"/>
          <w:color w:val="444444"/>
          <w:lang w:eastAsia="fr-FR"/>
        </w:rPr>
        <w:t>demandé que la serrure de la porte soit changée.</w:t>
      </w:r>
      <w:r w:rsidR="006868A5">
        <w:rPr>
          <w:rFonts w:ascii="Arial" w:eastAsia="Times New Roman" w:hAnsi="Arial" w:cs="Arial"/>
          <w:color w:val="444444"/>
          <w:lang w:eastAsia="fr-FR"/>
        </w:rPr>
        <w:t xml:space="preserve"> Aucune date n’a pu nous être précisée. A suivre jusqu’</w:t>
      </w:r>
      <w:r w:rsidR="00E57652">
        <w:rPr>
          <w:rFonts w:ascii="Arial" w:eastAsia="Times New Roman" w:hAnsi="Arial" w:cs="Arial"/>
          <w:color w:val="444444"/>
          <w:lang w:eastAsia="fr-FR"/>
        </w:rPr>
        <w:t>à aboutissement.</w:t>
      </w:r>
    </w:p>
    <w:p w:rsidR="00E57652" w:rsidRPr="006868A5" w:rsidRDefault="00E57652" w:rsidP="00E57652">
      <w:pPr>
        <w:pStyle w:val="Paragraphedeliste"/>
        <w:spacing w:after="0" w:line="312" w:lineRule="atLeast"/>
        <w:ind w:left="1068"/>
        <w:rPr>
          <w:rFonts w:ascii="Arial" w:eastAsia="Times New Roman" w:hAnsi="Arial" w:cs="Arial"/>
          <w:color w:val="444444"/>
          <w:lang w:eastAsia="fr-FR"/>
        </w:rPr>
      </w:pPr>
    </w:p>
    <w:p w:rsidR="000401DB" w:rsidRDefault="000401DB" w:rsidP="006868A5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6868A5">
        <w:rPr>
          <w:rFonts w:ascii="Arial" w:eastAsia="Times New Roman" w:hAnsi="Arial" w:cs="Arial"/>
          <w:color w:val="444444"/>
          <w:lang w:eastAsia="fr-FR"/>
        </w:rPr>
        <w:t xml:space="preserve"> Nous souhaiterions obtenir une subvention de la commune de Villefranche ainsi que les communes environnantes dont dépendent nos adhérents.</w:t>
      </w:r>
      <w:r w:rsidR="006868A5">
        <w:rPr>
          <w:rFonts w:ascii="Arial" w:eastAsia="Times New Roman" w:hAnsi="Arial" w:cs="Arial"/>
          <w:color w:val="444444"/>
          <w:lang w:eastAsia="fr-FR"/>
        </w:rPr>
        <w:t xml:space="preserve"> La demande de subvention faite auprès de la 4C aurait été perdue ??? Nous en renverrons une copie.</w:t>
      </w:r>
    </w:p>
    <w:p w:rsidR="00E57652" w:rsidRPr="006868A5" w:rsidRDefault="00E57652" w:rsidP="00E57652">
      <w:pPr>
        <w:pStyle w:val="Paragraphedeliste"/>
        <w:spacing w:after="0" w:line="312" w:lineRule="atLeast"/>
        <w:ind w:left="1068"/>
        <w:rPr>
          <w:rFonts w:ascii="Arial" w:eastAsia="Times New Roman" w:hAnsi="Arial" w:cs="Arial"/>
          <w:color w:val="444444"/>
          <w:lang w:eastAsia="fr-FR"/>
        </w:rPr>
      </w:pPr>
    </w:p>
    <w:p w:rsidR="000401DB" w:rsidRDefault="000401DB" w:rsidP="006868A5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6868A5">
        <w:rPr>
          <w:rFonts w:ascii="Arial" w:eastAsia="Times New Roman" w:hAnsi="Arial" w:cs="Arial"/>
          <w:color w:val="444444"/>
          <w:lang w:eastAsia="fr-FR"/>
        </w:rPr>
        <w:t xml:space="preserve"> </w:t>
      </w:r>
      <w:r w:rsidR="006868A5">
        <w:rPr>
          <w:rFonts w:ascii="Arial" w:eastAsia="Times New Roman" w:hAnsi="Arial" w:cs="Arial"/>
          <w:color w:val="444444"/>
          <w:lang w:eastAsia="fr-FR"/>
        </w:rPr>
        <w:t>Le bureau propose d’envisager</w:t>
      </w:r>
      <w:r w:rsidRPr="006868A5">
        <w:rPr>
          <w:rFonts w:ascii="Arial" w:eastAsia="Times New Roman" w:hAnsi="Arial" w:cs="Arial"/>
          <w:color w:val="444444"/>
          <w:lang w:eastAsia="fr-FR"/>
        </w:rPr>
        <w:t xml:space="preserve"> une manifestation lucrative au moins une fois par an</w:t>
      </w:r>
      <w:r w:rsidR="00601F1A" w:rsidRPr="006868A5">
        <w:rPr>
          <w:rFonts w:ascii="Arial" w:eastAsia="Times New Roman" w:hAnsi="Arial" w:cs="Arial"/>
          <w:color w:val="444444"/>
          <w:lang w:eastAsia="fr-FR"/>
        </w:rPr>
        <w:t xml:space="preserve"> (genre Loto, vide grenier ou autres)</w:t>
      </w:r>
      <w:r w:rsidR="006868A5">
        <w:rPr>
          <w:rFonts w:ascii="Arial" w:eastAsia="Times New Roman" w:hAnsi="Arial" w:cs="Arial"/>
          <w:color w:val="444444"/>
          <w:lang w:eastAsia="fr-FR"/>
        </w:rPr>
        <w:t>. Le loto semble à écarter compte tenu de la mise de fonds à avancer.</w:t>
      </w:r>
      <w:r w:rsidR="00E57652">
        <w:rPr>
          <w:rFonts w:ascii="Arial" w:eastAsia="Times New Roman" w:hAnsi="Arial" w:cs="Arial"/>
          <w:color w:val="444444"/>
          <w:lang w:eastAsia="fr-FR"/>
        </w:rPr>
        <w:t xml:space="preserve"> Patrick COURT évoque la possibilité de s’associer avec d’autres associations pour ce faire. Nous pourrions également demander à M. Le Maire de Villefranche-Saint-Phal l’autorisation d’utilisation à titre gratuit de la salle polyvalente. Rendez-vous à prendre.</w:t>
      </w:r>
    </w:p>
    <w:p w:rsidR="00E57652" w:rsidRDefault="00E57652" w:rsidP="00E57652">
      <w:pPr>
        <w:pStyle w:val="Paragraphedeliste"/>
        <w:spacing w:after="0" w:line="312" w:lineRule="atLeast"/>
        <w:ind w:left="1068"/>
        <w:rPr>
          <w:rFonts w:ascii="Arial" w:eastAsia="Times New Roman" w:hAnsi="Arial" w:cs="Arial"/>
          <w:color w:val="444444"/>
          <w:lang w:eastAsia="fr-FR"/>
        </w:rPr>
      </w:pPr>
    </w:p>
    <w:p w:rsidR="006868A5" w:rsidRDefault="006868A5" w:rsidP="00FC3501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Une demande semble forte, sur le groupe du lundi, de souscrire un abonnement auprès d’un ou plusieurs hébergeurs de fichier</w:t>
      </w:r>
      <w:r w:rsidR="0037782B">
        <w:rPr>
          <w:rFonts w:ascii="Arial" w:eastAsia="Times New Roman" w:hAnsi="Arial" w:cs="Arial"/>
          <w:color w:val="444444"/>
          <w:lang w:eastAsia="fr-FR"/>
        </w:rPr>
        <w:t>s</w:t>
      </w:r>
      <w:r>
        <w:rPr>
          <w:rFonts w:ascii="Arial" w:eastAsia="Times New Roman" w:hAnsi="Arial" w:cs="Arial"/>
          <w:color w:val="444444"/>
          <w:lang w:eastAsia="fr-FR"/>
        </w:rPr>
        <w:t xml:space="preserve"> en ligne. Compte tenu du coût, d’une part, et du fait que tout le monde n’est pas concerné, n</w:t>
      </w:r>
      <w:r w:rsidR="00601F1A" w:rsidRPr="006868A5">
        <w:rPr>
          <w:rFonts w:ascii="Arial" w:eastAsia="Times New Roman" w:hAnsi="Arial" w:cs="Arial"/>
          <w:color w:val="444444"/>
          <w:lang w:eastAsia="fr-FR"/>
        </w:rPr>
        <w:t xml:space="preserve">ous </w:t>
      </w:r>
      <w:r>
        <w:rPr>
          <w:rFonts w:ascii="Arial" w:eastAsia="Times New Roman" w:hAnsi="Arial" w:cs="Arial"/>
          <w:color w:val="444444"/>
          <w:lang w:eastAsia="fr-FR"/>
        </w:rPr>
        <w:t xml:space="preserve">envisageons de </w:t>
      </w:r>
      <w:r w:rsidR="00601F1A" w:rsidRPr="006868A5">
        <w:rPr>
          <w:rFonts w:ascii="Arial" w:eastAsia="Times New Roman" w:hAnsi="Arial" w:cs="Arial"/>
          <w:color w:val="444444"/>
          <w:lang w:eastAsia="fr-FR"/>
        </w:rPr>
        <w:t xml:space="preserve"> faire participer financièrement</w:t>
      </w:r>
      <w:r w:rsidR="0037782B">
        <w:rPr>
          <w:rFonts w:ascii="Arial" w:eastAsia="Times New Roman" w:hAnsi="Arial" w:cs="Arial"/>
          <w:color w:val="444444"/>
          <w:lang w:eastAsia="fr-FR"/>
        </w:rPr>
        <w:t>, de façon individuelle,</w:t>
      </w:r>
      <w:r w:rsidR="00601F1A" w:rsidRPr="006868A5">
        <w:rPr>
          <w:rFonts w:ascii="Arial" w:eastAsia="Times New Roman" w:hAnsi="Arial" w:cs="Arial"/>
          <w:color w:val="444444"/>
          <w:lang w:eastAsia="fr-FR"/>
        </w:rPr>
        <w:t xml:space="preserve"> les adhérents intéressés </w:t>
      </w:r>
      <w:r w:rsidR="0037782B">
        <w:rPr>
          <w:rFonts w:ascii="Arial" w:eastAsia="Times New Roman" w:hAnsi="Arial" w:cs="Arial"/>
          <w:color w:val="444444"/>
          <w:lang w:eastAsia="fr-FR"/>
        </w:rPr>
        <w:t>par</w:t>
      </w:r>
      <w:r w:rsidR="00601F1A" w:rsidRPr="006868A5">
        <w:rPr>
          <w:rFonts w:ascii="Arial" w:eastAsia="Times New Roman" w:hAnsi="Arial" w:cs="Arial"/>
          <w:color w:val="444444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lang w:eastAsia="fr-FR"/>
        </w:rPr>
        <w:t>ces abonnements.</w:t>
      </w:r>
    </w:p>
    <w:p w:rsidR="00E57652" w:rsidRPr="00E57652" w:rsidRDefault="00E57652" w:rsidP="00E57652">
      <w:pPr>
        <w:pStyle w:val="Paragraphedeliste"/>
        <w:rPr>
          <w:rFonts w:ascii="Arial" w:eastAsia="Times New Roman" w:hAnsi="Arial" w:cs="Arial"/>
          <w:color w:val="444444"/>
          <w:lang w:eastAsia="fr-FR"/>
        </w:rPr>
      </w:pPr>
    </w:p>
    <w:p w:rsidR="00E57652" w:rsidRDefault="00E57652" w:rsidP="00E57652">
      <w:pPr>
        <w:pStyle w:val="Paragraphedeliste"/>
        <w:spacing w:after="0" w:line="312" w:lineRule="atLeast"/>
        <w:ind w:left="1068"/>
        <w:rPr>
          <w:rFonts w:ascii="Arial" w:eastAsia="Times New Roman" w:hAnsi="Arial" w:cs="Arial"/>
          <w:color w:val="444444"/>
          <w:lang w:eastAsia="fr-FR"/>
        </w:rPr>
      </w:pPr>
    </w:p>
    <w:p w:rsidR="00601F1A" w:rsidRDefault="00601F1A" w:rsidP="00FC3501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6868A5">
        <w:rPr>
          <w:rFonts w:ascii="Arial" w:eastAsia="Times New Roman" w:hAnsi="Arial" w:cs="Arial"/>
          <w:color w:val="444444"/>
          <w:lang w:eastAsia="fr-FR"/>
        </w:rPr>
        <w:t>.Prévoir la fermeture pour les va</w:t>
      </w:r>
      <w:r w:rsidR="006868A5">
        <w:rPr>
          <w:rFonts w:ascii="Arial" w:eastAsia="Times New Roman" w:hAnsi="Arial" w:cs="Arial"/>
          <w:color w:val="444444"/>
          <w:lang w:eastAsia="fr-FR"/>
        </w:rPr>
        <w:t>ca</w:t>
      </w:r>
      <w:r w:rsidRPr="006868A5">
        <w:rPr>
          <w:rFonts w:ascii="Arial" w:eastAsia="Times New Roman" w:hAnsi="Arial" w:cs="Arial"/>
          <w:color w:val="444444"/>
          <w:lang w:eastAsia="fr-FR"/>
        </w:rPr>
        <w:t>nces à tour de rôle entre Patrick COURT et Pierre BERNIER.</w:t>
      </w:r>
      <w:r w:rsidR="006868A5">
        <w:rPr>
          <w:rFonts w:ascii="Arial" w:eastAsia="Times New Roman" w:hAnsi="Arial" w:cs="Arial"/>
          <w:color w:val="444444"/>
          <w:lang w:eastAsia="fr-FR"/>
        </w:rPr>
        <w:t xml:space="preserve"> Pendant Juillet et Août, chaque groupe pourrait fermer un mois </w:t>
      </w:r>
      <w:r w:rsidR="006868A5">
        <w:rPr>
          <w:rFonts w:ascii="Arial" w:eastAsia="Times New Roman" w:hAnsi="Arial" w:cs="Arial"/>
          <w:color w:val="444444"/>
          <w:lang w:eastAsia="fr-FR"/>
        </w:rPr>
        <w:lastRenderedPageBreak/>
        <w:t>et assurer une journée sur deux l’autre mois. Patrick COURT préparera le calendrier.</w:t>
      </w:r>
    </w:p>
    <w:p w:rsidR="0037782B" w:rsidRPr="006868A5" w:rsidRDefault="0037782B" w:rsidP="0037782B">
      <w:pPr>
        <w:pStyle w:val="Paragraphedeliste"/>
        <w:spacing w:after="0" w:line="312" w:lineRule="atLeast"/>
        <w:ind w:left="1068"/>
        <w:rPr>
          <w:rFonts w:ascii="Arial" w:eastAsia="Times New Roman" w:hAnsi="Arial" w:cs="Arial"/>
          <w:color w:val="444444"/>
          <w:lang w:eastAsia="fr-FR"/>
        </w:rPr>
      </w:pPr>
      <w:bookmarkStart w:id="0" w:name="_GoBack"/>
      <w:bookmarkEnd w:id="0"/>
    </w:p>
    <w:p w:rsidR="00601F1A" w:rsidRPr="006868A5" w:rsidRDefault="00601F1A" w:rsidP="006868A5">
      <w:pPr>
        <w:pStyle w:val="Paragraphedeliste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6868A5">
        <w:rPr>
          <w:rFonts w:ascii="Arial" w:eastAsia="Times New Roman" w:hAnsi="Arial" w:cs="Arial"/>
          <w:color w:val="444444"/>
          <w:lang w:eastAsia="fr-FR"/>
        </w:rPr>
        <w:t xml:space="preserve">Aucune </w:t>
      </w:r>
      <w:r w:rsidR="00E57652">
        <w:rPr>
          <w:rFonts w:ascii="Arial" w:eastAsia="Times New Roman" w:hAnsi="Arial" w:cs="Arial"/>
          <w:color w:val="444444"/>
          <w:lang w:eastAsia="fr-FR"/>
        </w:rPr>
        <w:t xml:space="preserve">autre </w:t>
      </w:r>
      <w:r w:rsidRPr="006868A5">
        <w:rPr>
          <w:rFonts w:ascii="Arial" w:eastAsia="Times New Roman" w:hAnsi="Arial" w:cs="Arial"/>
          <w:color w:val="444444"/>
          <w:lang w:eastAsia="fr-FR"/>
        </w:rPr>
        <w:t>question diverse n’étant évoquée, la séance est levée à 20h.</w:t>
      </w:r>
    </w:p>
    <w:p w:rsidR="00601F1A" w:rsidRDefault="00601F1A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868A5" w:rsidRDefault="006868A5" w:rsidP="00FC3501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868A5" w:rsidRDefault="006868A5" w:rsidP="006868A5">
      <w:pPr>
        <w:spacing w:after="0" w:line="312" w:lineRule="atLeast"/>
        <w:ind w:left="5664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Christiane ROBERT</w:t>
      </w:r>
    </w:p>
    <w:p w:rsidR="006868A5" w:rsidRDefault="006868A5" w:rsidP="00E57652">
      <w:pPr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6868A5" w:rsidRDefault="006868A5" w:rsidP="006868A5">
      <w:pPr>
        <w:spacing w:after="0" w:line="312" w:lineRule="atLeast"/>
        <w:ind w:left="5664"/>
        <w:rPr>
          <w:rFonts w:ascii="Arial" w:eastAsia="Times New Roman" w:hAnsi="Arial" w:cs="Arial"/>
          <w:color w:val="444444"/>
          <w:lang w:eastAsia="fr-FR"/>
        </w:rPr>
      </w:pPr>
    </w:p>
    <w:p w:rsidR="00E57652" w:rsidRDefault="00E57652" w:rsidP="006868A5">
      <w:pPr>
        <w:spacing w:after="0" w:line="312" w:lineRule="atLeast"/>
        <w:ind w:left="5664"/>
        <w:rPr>
          <w:rFonts w:ascii="Arial" w:eastAsia="Times New Roman" w:hAnsi="Arial" w:cs="Arial"/>
          <w:color w:val="444444"/>
          <w:lang w:eastAsia="fr-FR"/>
        </w:rPr>
      </w:pPr>
    </w:p>
    <w:p w:rsidR="00E57652" w:rsidRDefault="00E57652" w:rsidP="006868A5">
      <w:pPr>
        <w:spacing w:after="0" w:line="312" w:lineRule="atLeast"/>
        <w:ind w:left="5664"/>
        <w:rPr>
          <w:rFonts w:ascii="Arial" w:eastAsia="Times New Roman" w:hAnsi="Arial" w:cs="Arial"/>
          <w:color w:val="444444"/>
          <w:lang w:eastAsia="fr-FR"/>
        </w:rPr>
      </w:pPr>
    </w:p>
    <w:p w:rsidR="006868A5" w:rsidRPr="00FC3501" w:rsidRDefault="006868A5" w:rsidP="006868A5">
      <w:pPr>
        <w:spacing w:after="0" w:line="312" w:lineRule="atLeast"/>
        <w:ind w:left="5664"/>
        <w:rPr>
          <w:rFonts w:ascii="Arial" w:eastAsia="Times New Roman" w:hAnsi="Arial" w:cs="Arial"/>
          <w:color w:val="444444"/>
          <w:lang w:eastAsia="fr-FR"/>
        </w:rPr>
      </w:pPr>
      <w:r>
        <w:rPr>
          <w:rFonts w:ascii="Arial" w:eastAsia="Times New Roman" w:hAnsi="Arial" w:cs="Arial"/>
          <w:color w:val="444444"/>
          <w:lang w:eastAsia="fr-FR"/>
        </w:rPr>
        <w:t>Secrétaire de CLIC</w:t>
      </w:r>
    </w:p>
    <w:sectPr w:rsidR="006868A5" w:rsidRPr="00FC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75B7"/>
    <w:multiLevelType w:val="hybridMultilevel"/>
    <w:tmpl w:val="1B0AD428"/>
    <w:lvl w:ilvl="0" w:tplc="73666B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A4"/>
    <w:rsid w:val="000401DB"/>
    <w:rsid w:val="0037782B"/>
    <w:rsid w:val="004649E5"/>
    <w:rsid w:val="004A4694"/>
    <w:rsid w:val="005C47A4"/>
    <w:rsid w:val="00601F1A"/>
    <w:rsid w:val="006868A5"/>
    <w:rsid w:val="006E3C7D"/>
    <w:rsid w:val="009145EE"/>
    <w:rsid w:val="00BE1701"/>
    <w:rsid w:val="00D65C53"/>
    <w:rsid w:val="00E57652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9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9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83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765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427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9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189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17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32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067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582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0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201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21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3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593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93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8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274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696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ROBERT</dc:creator>
  <cp:lastModifiedBy>Patrick COURT</cp:lastModifiedBy>
  <cp:revision>3</cp:revision>
  <dcterms:created xsi:type="dcterms:W3CDTF">2012-05-30T08:16:00Z</dcterms:created>
  <dcterms:modified xsi:type="dcterms:W3CDTF">2012-05-30T08:18:00Z</dcterms:modified>
</cp:coreProperties>
</file>